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2289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622289">
      <w:pPr>
        <w:jc w:val="center"/>
        <w:rPr>
          <w:b/>
          <w:sz w:val="28"/>
        </w:rPr>
      </w:pPr>
      <w:r>
        <w:rPr>
          <w:b/>
          <w:sz w:val="28"/>
        </w:rPr>
        <w:t>Regulamin</w:t>
      </w:r>
    </w:p>
    <w:p w:rsidR="00000000" w:rsidRDefault="00622289">
      <w:pPr>
        <w:jc w:val="center"/>
        <w:rPr>
          <w:b/>
          <w:sz w:val="26"/>
        </w:rPr>
      </w:pPr>
      <w:r>
        <w:rPr>
          <w:b/>
          <w:sz w:val="26"/>
        </w:rPr>
        <w:t>Ogólnopolskiego Turnieju Wiedzy Pożarniczej</w:t>
      </w:r>
    </w:p>
    <w:p w:rsidR="00000000" w:rsidRDefault="00622289">
      <w:pPr>
        <w:jc w:val="center"/>
        <w:rPr>
          <w:b/>
          <w:sz w:val="26"/>
        </w:rPr>
      </w:pPr>
      <w:r>
        <w:rPr>
          <w:b/>
          <w:sz w:val="26"/>
        </w:rPr>
        <w:t>"Młodzież Zapobiega Pożarom"</w:t>
      </w:r>
    </w:p>
    <w:p w:rsidR="00000000" w:rsidRDefault="00622289">
      <w:pPr>
        <w:jc w:val="center"/>
        <w:rPr>
          <w:rFonts w:ascii="Times New Roman" w:hAnsi="Times New Roman"/>
          <w:b/>
          <w:i/>
          <w:sz w:val="24"/>
        </w:rPr>
      </w:pPr>
    </w:p>
    <w:p w:rsidR="00000000" w:rsidRDefault="00622289"/>
    <w:p w:rsidR="00000000" w:rsidRDefault="00622289"/>
    <w:p w:rsidR="00000000" w:rsidRDefault="00622289">
      <w:pPr>
        <w:rPr>
          <w:b/>
          <w:sz w:val="26"/>
          <w:u w:val="single"/>
        </w:rPr>
      </w:pPr>
      <w:r>
        <w:rPr>
          <w:b/>
          <w:sz w:val="26"/>
        </w:rPr>
        <w:t xml:space="preserve">I </w:t>
      </w:r>
      <w:r>
        <w:rPr>
          <w:b/>
          <w:sz w:val="26"/>
          <w:u w:val="single"/>
        </w:rPr>
        <w:t>Cel Turnieju</w:t>
      </w:r>
    </w:p>
    <w:p w:rsidR="00000000" w:rsidRDefault="00622289">
      <w:pPr>
        <w:jc w:val="both"/>
      </w:pPr>
    </w:p>
    <w:p w:rsidR="00000000" w:rsidRDefault="00622289">
      <w:pPr>
        <w:jc w:val="both"/>
      </w:pPr>
      <w:r>
        <w:t>Ogólnopolski Turniej Wiedzy Pożarniczej "Młodzież Zapobiega Pożarom"  (OTWP) ma na celu popularyzowanie przepisów i kształtowanie umiejętności</w:t>
      </w:r>
      <w:r>
        <w:t xml:space="preserve"> w zakresie ochrony ludności, ekologii, ratownictwa i ochrony przeciwpożarowej. W szczególności służy popularyzowaniu wśród dzieci i młodzieży znajomości przepisów przeciwpożarowych, zasad postępowania na wypadek powstania pożaru, praktycznych umiejętności</w:t>
      </w:r>
      <w:r>
        <w:t xml:space="preserve"> posługiwania się podręcznym sprzętem gaśniczym i techniką pożarniczą, poznawania tradycji, historii i organizacji ochrony przeciwpożarowej.</w:t>
      </w:r>
    </w:p>
    <w:p w:rsidR="00000000" w:rsidRDefault="00622289">
      <w:pPr>
        <w:jc w:val="both"/>
      </w:pPr>
    </w:p>
    <w:p w:rsidR="00000000" w:rsidRDefault="00622289">
      <w:pPr>
        <w:jc w:val="both"/>
        <w:rPr>
          <w:b/>
          <w:sz w:val="26"/>
          <w:u w:val="single"/>
        </w:rPr>
      </w:pPr>
      <w:r>
        <w:rPr>
          <w:b/>
          <w:sz w:val="26"/>
        </w:rPr>
        <w:t xml:space="preserve">II </w:t>
      </w:r>
      <w:r>
        <w:rPr>
          <w:b/>
          <w:sz w:val="26"/>
          <w:u w:val="single"/>
        </w:rPr>
        <w:t>Organizatorzy</w:t>
      </w:r>
    </w:p>
    <w:p w:rsidR="00000000" w:rsidRDefault="00622289">
      <w:pPr>
        <w:jc w:val="both"/>
      </w:pPr>
    </w:p>
    <w:p w:rsidR="00000000" w:rsidRDefault="00622289">
      <w:pPr>
        <w:jc w:val="both"/>
      </w:pPr>
      <w:r>
        <w:t>Organizatorem OTWP jest Zarząd Główny Związku Ochotniczych Straży Pożarnych RP   przy współpracy</w:t>
      </w:r>
      <w:r>
        <w:t>:</w:t>
      </w:r>
    </w:p>
    <w:p w:rsidR="00000000" w:rsidRDefault="00622289">
      <w:pPr>
        <w:numPr>
          <w:ilvl w:val="0"/>
          <w:numId w:val="1"/>
        </w:numPr>
        <w:jc w:val="both"/>
      </w:pPr>
      <w:r>
        <w:t>Komendy Głównej Państwowej Straży Pożarnej,</w:t>
      </w:r>
    </w:p>
    <w:p w:rsidR="00000000" w:rsidRDefault="00622289">
      <w:pPr>
        <w:numPr>
          <w:ilvl w:val="0"/>
          <w:numId w:val="1"/>
        </w:numPr>
        <w:jc w:val="both"/>
      </w:pPr>
      <w:r>
        <w:t>Ministerstwa Edukacji Narodowej i Sportu</w:t>
      </w:r>
    </w:p>
    <w:p w:rsidR="00000000" w:rsidRDefault="00622289">
      <w:pPr>
        <w:numPr>
          <w:ilvl w:val="0"/>
          <w:numId w:val="1"/>
        </w:numPr>
        <w:jc w:val="both"/>
      </w:pPr>
      <w:r>
        <w:t>Ministerstwa Rolnictwa i Rozwoju Wsi,</w:t>
      </w:r>
    </w:p>
    <w:p w:rsidR="00000000" w:rsidRDefault="00622289">
      <w:pPr>
        <w:numPr>
          <w:ilvl w:val="0"/>
          <w:numId w:val="1"/>
        </w:numPr>
        <w:jc w:val="both"/>
      </w:pPr>
      <w:r>
        <w:t>Narodowego Funduszu Ochrony Środowiska i Gospodarki Wodnej,</w:t>
      </w:r>
    </w:p>
    <w:p w:rsidR="00000000" w:rsidRDefault="00622289">
      <w:pPr>
        <w:numPr>
          <w:ilvl w:val="0"/>
          <w:numId w:val="1"/>
        </w:numPr>
        <w:jc w:val="both"/>
      </w:pPr>
      <w:r>
        <w:t>Dyrekcji Generalnej Lasów Państwowych,</w:t>
      </w:r>
    </w:p>
    <w:p w:rsidR="00000000" w:rsidRDefault="00622289">
      <w:pPr>
        <w:numPr>
          <w:ilvl w:val="0"/>
          <w:numId w:val="1"/>
        </w:numPr>
        <w:jc w:val="both"/>
      </w:pPr>
      <w:r>
        <w:t>instytucji ubezpieczeniowych,</w:t>
      </w:r>
    </w:p>
    <w:p w:rsidR="00000000" w:rsidRDefault="00622289">
      <w:pPr>
        <w:numPr>
          <w:ilvl w:val="0"/>
          <w:numId w:val="1"/>
        </w:numPr>
        <w:jc w:val="both"/>
      </w:pPr>
      <w:r>
        <w:t>Ba</w:t>
      </w:r>
      <w:r>
        <w:t>nku Gospodarki Żywnościowej S.A.,</w:t>
      </w:r>
    </w:p>
    <w:p w:rsidR="00000000" w:rsidRDefault="00622289">
      <w:pPr>
        <w:numPr>
          <w:ilvl w:val="0"/>
          <w:numId w:val="1"/>
        </w:numPr>
        <w:jc w:val="both"/>
      </w:pPr>
      <w:r>
        <w:t>Kwatery Głównej Związku Harcerstwa Polskiego,</w:t>
      </w:r>
    </w:p>
    <w:p w:rsidR="00000000" w:rsidRDefault="00622289">
      <w:pPr>
        <w:numPr>
          <w:ilvl w:val="0"/>
          <w:numId w:val="1"/>
        </w:numPr>
        <w:jc w:val="both"/>
      </w:pPr>
      <w:r>
        <w:t>innych organizacji młodzieżowych, społecznych oraz Fundacji.</w:t>
      </w:r>
    </w:p>
    <w:p w:rsidR="00000000" w:rsidRDefault="00622289">
      <w:pPr>
        <w:jc w:val="both"/>
      </w:pPr>
    </w:p>
    <w:p w:rsidR="00000000" w:rsidRDefault="00622289">
      <w:pPr>
        <w:jc w:val="both"/>
        <w:rPr>
          <w:b/>
          <w:sz w:val="26"/>
          <w:u w:val="single"/>
        </w:rPr>
      </w:pPr>
      <w:r>
        <w:rPr>
          <w:b/>
          <w:sz w:val="26"/>
        </w:rPr>
        <w:t xml:space="preserve">III </w:t>
      </w:r>
      <w:r>
        <w:rPr>
          <w:b/>
          <w:sz w:val="26"/>
          <w:u w:val="single"/>
        </w:rPr>
        <w:t>Uczestnicy</w:t>
      </w:r>
    </w:p>
    <w:p w:rsidR="00000000" w:rsidRDefault="00622289">
      <w:pPr>
        <w:jc w:val="both"/>
      </w:pPr>
    </w:p>
    <w:p w:rsidR="00000000" w:rsidRDefault="00622289">
      <w:pPr>
        <w:jc w:val="both"/>
      </w:pPr>
      <w:r>
        <w:t xml:space="preserve">W OTWP uczestniczy młodzież w dwóch </w:t>
      </w:r>
      <w:r>
        <w:rPr>
          <w:rFonts w:ascii="Times New Roman" w:hAnsi="Times New Roman"/>
          <w:b/>
          <w:i/>
        </w:rPr>
        <w:t xml:space="preserve"> </w:t>
      </w:r>
      <w:r>
        <w:t>grupach:</w:t>
      </w:r>
    </w:p>
    <w:p w:rsidR="00000000" w:rsidRDefault="00622289">
      <w:pPr>
        <w:jc w:val="both"/>
      </w:pPr>
    </w:p>
    <w:p w:rsidR="00000000" w:rsidRDefault="00622289">
      <w:pPr>
        <w:jc w:val="both"/>
      </w:pPr>
      <w:r>
        <w:t>I grupa</w:t>
      </w:r>
      <w:r>
        <w:tab/>
        <w:t>- uczniowie szkół podstawowych i gimnazjum</w:t>
      </w:r>
    </w:p>
    <w:p w:rsidR="00000000" w:rsidRDefault="00622289">
      <w:pPr>
        <w:jc w:val="both"/>
      </w:pPr>
      <w:r>
        <w:t>II grupa</w:t>
      </w:r>
      <w:r>
        <w:tab/>
        <w:t xml:space="preserve">- uczniowie szkół </w:t>
      </w:r>
      <w:proofErr w:type="spellStart"/>
      <w:r>
        <w:t>ponad</w:t>
      </w:r>
      <w:r>
        <w:t>gimnazjalnych</w:t>
      </w:r>
      <w:proofErr w:type="spellEnd"/>
    </w:p>
    <w:p w:rsidR="00000000" w:rsidRDefault="00622289">
      <w:pPr>
        <w:jc w:val="both"/>
      </w:pPr>
    </w:p>
    <w:p w:rsidR="00000000" w:rsidRDefault="00622289">
      <w:pPr>
        <w:jc w:val="both"/>
      </w:pPr>
      <w:r>
        <w:t xml:space="preserve">W kolejnej edycji OTWP mogą uczestniczyć (w tych samych grupach wiekowych) zwycięzcy finałów centralnych z roku poprzedniego bez potrzeby udziału w eliminacjach </w:t>
      </w:r>
    </w:p>
    <w:p w:rsidR="00000000" w:rsidRDefault="00622289">
      <w:pPr>
        <w:jc w:val="both"/>
      </w:pPr>
      <w:r>
        <w:t>(zasada ta dotyczy zdobywców pierwszego miejsc</w:t>
      </w:r>
      <w:r>
        <w:t>a ).</w:t>
      </w:r>
    </w:p>
    <w:p w:rsidR="00000000" w:rsidRDefault="00622289">
      <w:pPr>
        <w:jc w:val="both"/>
        <w:rPr>
          <w:b/>
        </w:rPr>
      </w:pPr>
      <w:r>
        <w:rPr>
          <w:b/>
        </w:rPr>
        <w:t>Na podstawowych szczeblach eliminacji dopuszcza się wyodrębnione grupy uczniów szkół podstawowych.</w:t>
      </w:r>
    </w:p>
    <w:p w:rsidR="00000000" w:rsidRDefault="00622289">
      <w:pPr>
        <w:jc w:val="both"/>
        <w:rPr>
          <w:rFonts w:ascii="Times New Roman" w:hAnsi="Times New Roman"/>
          <w:b/>
          <w:i/>
        </w:rPr>
      </w:pPr>
    </w:p>
    <w:p w:rsidR="00000000" w:rsidRDefault="00622289">
      <w:pPr>
        <w:jc w:val="both"/>
        <w:rPr>
          <w:b/>
          <w:sz w:val="26"/>
        </w:rPr>
      </w:pPr>
      <w:r>
        <w:rPr>
          <w:b/>
          <w:sz w:val="26"/>
        </w:rPr>
        <w:t xml:space="preserve">IV </w:t>
      </w:r>
      <w:r>
        <w:rPr>
          <w:b/>
          <w:sz w:val="26"/>
          <w:u w:val="single"/>
        </w:rPr>
        <w:t>Etapy eliminacji</w:t>
      </w:r>
    </w:p>
    <w:p w:rsidR="00000000" w:rsidRDefault="00622289">
      <w:pPr>
        <w:jc w:val="both"/>
      </w:pPr>
    </w:p>
    <w:p w:rsidR="00000000" w:rsidRDefault="00622289">
      <w:pPr>
        <w:jc w:val="both"/>
      </w:pPr>
      <w:r>
        <w:t xml:space="preserve">1. Eliminacje środowiskowe (na szczeblu wsi, osiedli, szkół) </w:t>
      </w:r>
    </w:p>
    <w:p w:rsidR="00000000" w:rsidRDefault="00622289">
      <w:pPr>
        <w:jc w:val="both"/>
      </w:pPr>
      <w:r>
        <w:t>2. Eliminacje gminne, miejskie, miejsko-gminne</w:t>
      </w:r>
      <w:r>
        <w:tab/>
      </w:r>
      <w:r>
        <w:tab/>
        <w:t xml:space="preserve">   </w:t>
      </w:r>
    </w:p>
    <w:p w:rsidR="00000000" w:rsidRDefault="00622289">
      <w:pPr>
        <w:jc w:val="both"/>
      </w:pPr>
      <w:r>
        <w:t>3. Eliminacje po</w:t>
      </w:r>
      <w:r>
        <w:t>wiatowe</w:t>
      </w:r>
      <w:r>
        <w:tab/>
      </w:r>
      <w:r>
        <w:tab/>
      </w:r>
      <w:r>
        <w:tab/>
      </w:r>
      <w:r>
        <w:tab/>
        <w:t xml:space="preserve">               </w:t>
      </w:r>
    </w:p>
    <w:p w:rsidR="00000000" w:rsidRDefault="00622289">
      <w:pPr>
        <w:ind w:firstLine="708"/>
        <w:jc w:val="both"/>
      </w:pPr>
    </w:p>
    <w:p w:rsidR="00000000" w:rsidRDefault="00622289">
      <w:pPr>
        <w:ind w:firstLine="708"/>
        <w:jc w:val="both"/>
      </w:pPr>
      <w:r>
        <w:t>Terminy przebiegu tych eliminacji ustala Prezydium Zarządu Wojewódzkiego   Związku OSP RP dla swego terenu działania w sposób zapewniający ich przeprowadzenie przed finałem wojewódzkim.</w:t>
      </w:r>
    </w:p>
    <w:p w:rsidR="00000000" w:rsidRDefault="00622289">
      <w:pPr>
        <w:jc w:val="both"/>
      </w:pPr>
      <w:r>
        <w:t>4. Eliminacje wojewódzkie</w:t>
      </w:r>
      <w:r>
        <w:tab/>
      </w:r>
      <w:r>
        <w:tab/>
      </w:r>
      <w:r>
        <w:tab/>
      </w:r>
      <w:r>
        <w:tab/>
      </w:r>
      <w:r>
        <w:tab/>
        <w:t xml:space="preserve">   - do końc</w:t>
      </w:r>
      <w:r>
        <w:t>a kwietnia</w:t>
      </w:r>
    </w:p>
    <w:p w:rsidR="00000000" w:rsidRDefault="00622289">
      <w:pPr>
        <w:jc w:val="both"/>
      </w:pPr>
      <w:r>
        <w:lastRenderedPageBreak/>
        <w:t>5. Eliminacje centralne</w:t>
      </w:r>
      <w:r>
        <w:tab/>
      </w:r>
      <w:r>
        <w:tab/>
      </w:r>
      <w:r>
        <w:tab/>
      </w:r>
      <w:r>
        <w:tab/>
      </w:r>
      <w:r>
        <w:tab/>
        <w:t xml:space="preserve">   - do końca maja</w:t>
      </w:r>
    </w:p>
    <w:p w:rsidR="00000000" w:rsidRDefault="00622289">
      <w:pPr>
        <w:jc w:val="both"/>
        <w:rPr>
          <w:b/>
          <w:sz w:val="26"/>
        </w:rPr>
      </w:pPr>
      <w:r>
        <w:rPr>
          <w:b/>
          <w:sz w:val="26"/>
        </w:rPr>
        <w:t xml:space="preserve">V </w:t>
      </w:r>
      <w:r>
        <w:rPr>
          <w:b/>
          <w:sz w:val="26"/>
          <w:u w:val="single"/>
        </w:rPr>
        <w:t>Komitet organizacyjny OTWP</w:t>
      </w:r>
    </w:p>
    <w:p w:rsidR="00000000" w:rsidRDefault="00622289">
      <w:pPr>
        <w:jc w:val="both"/>
      </w:pPr>
    </w:p>
    <w:p w:rsidR="00000000" w:rsidRDefault="00622289">
      <w:pPr>
        <w:jc w:val="both"/>
      </w:pPr>
      <w:r>
        <w:t>Na każdym szczeblu OTWP eliminacjami kieruje komitet organizacyjny złożony                     z przedstawicieli organizatora i instytucji oraz organizacji współpracują</w:t>
      </w:r>
      <w:r>
        <w:t xml:space="preserve">cych. </w:t>
      </w:r>
    </w:p>
    <w:p w:rsidR="00000000" w:rsidRDefault="00622289">
      <w:pPr>
        <w:jc w:val="both"/>
      </w:pPr>
      <w:r>
        <w:t>Do jego zadań należy w szczególności:</w:t>
      </w:r>
    </w:p>
    <w:p w:rsidR="00000000" w:rsidRDefault="00622289">
      <w:pPr>
        <w:numPr>
          <w:ilvl w:val="0"/>
          <w:numId w:val="1"/>
        </w:numPr>
        <w:jc w:val="both"/>
      </w:pPr>
      <w:r>
        <w:t>ustalenie terminu eliminacji w ramach czasu określonego w regulaminie,</w:t>
      </w:r>
    </w:p>
    <w:p w:rsidR="00000000" w:rsidRDefault="00622289">
      <w:pPr>
        <w:numPr>
          <w:ilvl w:val="0"/>
          <w:numId w:val="1"/>
        </w:numPr>
        <w:jc w:val="both"/>
      </w:pPr>
      <w:r>
        <w:t>dobór miejsca eliminacji, odpowiednie przygotowanie lokalu, oprawa propagandowa eliminacji,</w:t>
      </w:r>
    </w:p>
    <w:p w:rsidR="00000000" w:rsidRDefault="00622289">
      <w:pPr>
        <w:numPr>
          <w:ilvl w:val="0"/>
          <w:numId w:val="1"/>
        </w:numPr>
        <w:jc w:val="both"/>
      </w:pPr>
      <w:r>
        <w:t>ustalenie składu uczestników eliminacji, dokonan</w:t>
      </w:r>
      <w:r>
        <w:t>ie podziału na grupy, zapoznanie         ich z regulaminem OTWP,</w:t>
      </w:r>
    </w:p>
    <w:p w:rsidR="00000000" w:rsidRDefault="00622289">
      <w:pPr>
        <w:numPr>
          <w:ilvl w:val="0"/>
          <w:numId w:val="1"/>
        </w:numPr>
        <w:jc w:val="both"/>
      </w:pPr>
      <w:r>
        <w:t>przygotowanie zestawów pytań,</w:t>
      </w:r>
    </w:p>
    <w:p w:rsidR="00000000" w:rsidRDefault="00622289">
      <w:pPr>
        <w:numPr>
          <w:ilvl w:val="0"/>
          <w:numId w:val="1"/>
        </w:numPr>
        <w:jc w:val="both"/>
      </w:pPr>
      <w:r>
        <w:t>powołanie jury,</w:t>
      </w:r>
    </w:p>
    <w:p w:rsidR="00000000" w:rsidRDefault="00622289">
      <w:pPr>
        <w:numPr>
          <w:ilvl w:val="0"/>
          <w:numId w:val="1"/>
        </w:numPr>
        <w:jc w:val="both"/>
      </w:pPr>
      <w:r>
        <w:t>potwierdzenie na karcie uczestnictwa faktu zakwalifikowania się zawodników                  do następnego etapu,</w:t>
      </w:r>
    </w:p>
    <w:p w:rsidR="00000000" w:rsidRDefault="00622289">
      <w:pPr>
        <w:numPr>
          <w:ilvl w:val="0"/>
          <w:numId w:val="1"/>
        </w:numPr>
        <w:jc w:val="both"/>
      </w:pPr>
      <w:r>
        <w:t>sprawdzenie kart uczestnictwa (o</w:t>
      </w:r>
      <w:r>
        <w:t>bowiązuje od szczebla gminnego),</w:t>
      </w:r>
    </w:p>
    <w:p w:rsidR="00000000" w:rsidRDefault="00622289">
      <w:pPr>
        <w:numPr>
          <w:ilvl w:val="0"/>
          <w:numId w:val="1"/>
        </w:numPr>
        <w:jc w:val="both"/>
      </w:pPr>
      <w:r>
        <w:t>sporządzenie sprawozdania z przebiegu eliminacji OTWP i doręczenie go do jednostki wyższego szczebla,</w:t>
      </w:r>
    </w:p>
    <w:p w:rsidR="00000000" w:rsidRDefault="00622289">
      <w:pPr>
        <w:numPr>
          <w:ilvl w:val="0"/>
          <w:numId w:val="1"/>
        </w:numPr>
        <w:jc w:val="both"/>
      </w:pPr>
      <w:r>
        <w:t>przygotowanie nagród dla zwycięzców etapowych oraz upominków i dyplomów              dla opiekunów i pozostałych uczestni</w:t>
      </w:r>
      <w:r>
        <w:t>ków</w:t>
      </w:r>
    </w:p>
    <w:p w:rsidR="00000000" w:rsidRDefault="00622289">
      <w:pPr>
        <w:jc w:val="both"/>
      </w:pPr>
    </w:p>
    <w:p w:rsidR="00000000" w:rsidRDefault="00622289">
      <w:pPr>
        <w:jc w:val="both"/>
        <w:rPr>
          <w:b/>
          <w:sz w:val="26"/>
          <w:u w:val="single"/>
        </w:rPr>
      </w:pPr>
      <w:r>
        <w:rPr>
          <w:b/>
          <w:sz w:val="26"/>
        </w:rPr>
        <w:t xml:space="preserve">VI </w:t>
      </w:r>
      <w:r>
        <w:rPr>
          <w:b/>
          <w:sz w:val="26"/>
          <w:u w:val="single"/>
        </w:rPr>
        <w:t>Jury</w:t>
      </w:r>
    </w:p>
    <w:p w:rsidR="00000000" w:rsidRDefault="00622289">
      <w:pPr>
        <w:jc w:val="both"/>
      </w:pPr>
    </w:p>
    <w:p w:rsidR="00000000" w:rsidRDefault="00622289">
      <w:pPr>
        <w:jc w:val="both"/>
      </w:pPr>
      <w:r>
        <w:t xml:space="preserve">Jury jest powoływane przez komitet organizacyjny eliminacji danego szczebla. </w:t>
      </w:r>
    </w:p>
    <w:p w:rsidR="00000000" w:rsidRDefault="00622289">
      <w:pPr>
        <w:jc w:val="both"/>
      </w:pPr>
      <w:r>
        <w:t>Jury wybiera spośród siebie przewodniczącego oraz sekretarza.</w:t>
      </w:r>
    </w:p>
    <w:p w:rsidR="00000000" w:rsidRDefault="00622289">
      <w:pPr>
        <w:jc w:val="both"/>
      </w:pPr>
      <w:r>
        <w:t>Zadania jury:</w:t>
      </w:r>
    </w:p>
    <w:p w:rsidR="00000000" w:rsidRDefault="00622289">
      <w:pPr>
        <w:numPr>
          <w:ilvl w:val="0"/>
          <w:numId w:val="1"/>
        </w:numPr>
        <w:jc w:val="both"/>
      </w:pPr>
      <w:r>
        <w:t>ocena odpowiedzi (jawna)  i ustalenie wyników eliminacji - podanie prawidłowych odpowied</w:t>
      </w:r>
      <w:r>
        <w:t>zi na pytania turniejowe</w:t>
      </w:r>
    </w:p>
    <w:p w:rsidR="00000000" w:rsidRDefault="00622289">
      <w:pPr>
        <w:numPr>
          <w:ilvl w:val="0"/>
          <w:numId w:val="1"/>
        </w:numPr>
        <w:jc w:val="both"/>
      </w:pPr>
      <w:r>
        <w:t>sporządzenie protokółu zawierającego imienne wyniki eliminacji wg kolejności miejsc      w danych grupach.</w:t>
      </w:r>
    </w:p>
    <w:p w:rsidR="00000000" w:rsidRDefault="00622289">
      <w:pPr>
        <w:jc w:val="both"/>
      </w:pPr>
    </w:p>
    <w:p w:rsidR="00000000" w:rsidRDefault="00622289">
      <w:pPr>
        <w:jc w:val="both"/>
      </w:pPr>
      <w:r>
        <w:t>Orzeczenia jury są ostateczne.</w:t>
      </w:r>
    </w:p>
    <w:p w:rsidR="00000000" w:rsidRDefault="00622289">
      <w:pPr>
        <w:jc w:val="both"/>
      </w:pPr>
    </w:p>
    <w:p w:rsidR="00000000" w:rsidRDefault="00622289">
      <w:pPr>
        <w:jc w:val="both"/>
        <w:rPr>
          <w:b/>
          <w:sz w:val="26"/>
        </w:rPr>
      </w:pPr>
      <w:r>
        <w:rPr>
          <w:b/>
          <w:sz w:val="26"/>
        </w:rPr>
        <w:t xml:space="preserve">VII </w:t>
      </w:r>
      <w:r>
        <w:rPr>
          <w:b/>
          <w:sz w:val="26"/>
          <w:u w:val="single"/>
        </w:rPr>
        <w:t>Zasady  punktacji</w:t>
      </w:r>
    </w:p>
    <w:p w:rsidR="00000000" w:rsidRDefault="00622289">
      <w:pPr>
        <w:jc w:val="both"/>
      </w:pPr>
    </w:p>
    <w:p w:rsidR="00000000" w:rsidRDefault="00622289">
      <w:pPr>
        <w:numPr>
          <w:ilvl w:val="0"/>
          <w:numId w:val="1"/>
        </w:numPr>
        <w:jc w:val="both"/>
      </w:pPr>
      <w:r>
        <w:t>eliminacje pisemne (testowe) - 0 lub 1 punkt</w:t>
      </w:r>
    </w:p>
    <w:p w:rsidR="00000000" w:rsidRDefault="00622289">
      <w:pPr>
        <w:numPr>
          <w:ilvl w:val="0"/>
          <w:numId w:val="1"/>
        </w:numPr>
        <w:jc w:val="both"/>
      </w:pPr>
      <w:r>
        <w:t>eliminacje ustne - od 0</w:t>
      </w:r>
      <w:r>
        <w:t xml:space="preserve"> do 3 punktów</w:t>
      </w:r>
    </w:p>
    <w:p w:rsidR="00000000" w:rsidRDefault="00622289">
      <w:pPr>
        <w:jc w:val="both"/>
      </w:pPr>
    </w:p>
    <w:p w:rsidR="00000000" w:rsidRDefault="00622289">
      <w:pPr>
        <w:jc w:val="both"/>
        <w:rPr>
          <w:b/>
          <w:sz w:val="26"/>
          <w:u w:val="single"/>
        </w:rPr>
      </w:pPr>
      <w:r>
        <w:rPr>
          <w:b/>
          <w:sz w:val="26"/>
        </w:rPr>
        <w:t xml:space="preserve">VIII </w:t>
      </w:r>
      <w:r>
        <w:rPr>
          <w:b/>
          <w:sz w:val="26"/>
          <w:u w:val="single"/>
        </w:rPr>
        <w:t>Przebieg eliminacji:</w:t>
      </w:r>
    </w:p>
    <w:p w:rsidR="00000000" w:rsidRDefault="00622289">
      <w:pPr>
        <w:jc w:val="both"/>
      </w:pPr>
    </w:p>
    <w:p w:rsidR="00000000" w:rsidRDefault="00622289">
      <w:pPr>
        <w:jc w:val="both"/>
      </w:pPr>
      <w:r>
        <w:t>Na szczeblu środowiskowym eliminacje mogą być przeprowadzone w formie pisemnej, ustnej lub w obu formach. O wyborze formy decyduje komitet organizacyjny. Wskazane jest połączenie eliminacji ze zwiedzaniem jednostki</w:t>
      </w:r>
      <w:r>
        <w:t xml:space="preserve"> straży pożarnej (OSP, PSP).</w:t>
      </w:r>
    </w:p>
    <w:p w:rsidR="00000000" w:rsidRDefault="00622289">
      <w:pPr>
        <w:jc w:val="both"/>
      </w:pPr>
    </w:p>
    <w:p w:rsidR="00000000" w:rsidRDefault="00622289">
      <w:pPr>
        <w:jc w:val="both"/>
      </w:pPr>
      <w:r>
        <w:t>Na pozostałych szczeblach OTWP obowiązuje przeprowadzenie eliminacji pisemnych            i ustnych. Liczbę pytań testowych w eliminacjach pisemnych oraz czas na rozwiązanie testu ustala komitet organizacyjny. Stopień trudnośc</w:t>
      </w:r>
      <w:r>
        <w:t>i pytań powinien być zróżnicowany dla grup wiekowych.</w:t>
      </w:r>
    </w:p>
    <w:p w:rsidR="00000000" w:rsidRDefault="00622289">
      <w:pPr>
        <w:jc w:val="both"/>
      </w:pPr>
    </w:p>
    <w:p w:rsidR="00000000" w:rsidRDefault="00622289">
      <w:pPr>
        <w:jc w:val="both"/>
      </w:pPr>
      <w:r>
        <w:t>W eliminacjach ustnych (określanych mianem rozgrywek finałowych danego szczebla), może startować od 3 do 5 zawodników w każdej grupie wiekowej, wyłonionych w toku eliminacji pisemnych. Każdy z nich odp</w:t>
      </w:r>
      <w:r>
        <w:t>owiada na wylosowane pytania. Czas odpowiedzi ustala jury.</w:t>
      </w:r>
    </w:p>
    <w:p w:rsidR="00000000" w:rsidRDefault="00622289">
      <w:pPr>
        <w:jc w:val="both"/>
      </w:pPr>
      <w:r>
        <w:t>Za zwycięzcę rozgrywek finałowych w danej grupie uważa się tego zawodnika, który uzyskał największą łączną liczbę punktów za odpowiedzi ustne.</w:t>
      </w:r>
    </w:p>
    <w:p w:rsidR="00000000" w:rsidRDefault="00622289">
      <w:pPr>
        <w:jc w:val="both"/>
      </w:pPr>
    </w:p>
    <w:p w:rsidR="00000000" w:rsidRDefault="00622289">
      <w:pPr>
        <w:jc w:val="both"/>
      </w:pPr>
      <w:r>
        <w:lastRenderedPageBreak/>
        <w:t xml:space="preserve">W przypadku, gdy dwóch lub więcej zawodników z danej </w:t>
      </w:r>
      <w:r>
        <w:t>grupy uzyska jednakową liczbę punktów - o kolejności miejsc decyduje liczba punktów zdobytych w eliminacjach pisemnych.</w:t>
      </w:r>
    </w:p>
    <w:p w:rsidR="00000000" w:rsidRDefault="00622289">
      <w:pPr>
        <w:jc w:val="both"/>
      </w:pPr>
      <w:r>
        <w:t>Gdy i to nie przyniesie rozstrzygnięcia - jury ogłasza dogrywkę, zadając dodatkowe pytania, aż do wyłonienia zwycięzcy. (Zasada ta dotyc</w:t>
      </w:r>
      <w:r>
        <w:t>zy również dalszych miejsc w finale).</w:t>
      </w:r>
    </w:p>
    <w:p w:rsidR="00000000" w:rsidRDefault="00622289">
      <w:pPr>
        <w:jc w:val="both"/>
      </w:pPr>
    </w:p>
    <w:p w:rsidR="00000000" w:rsidRDefault="00622289">
      <w:pPr>
        <w:jc w:val="both"/>
      </w:pPr>
    </w:p>
    <w:p w:rsidR="00000000" w:rsidRDefault="00622289">
      <w:pPr>
        <w:jc w:val="both"/>
        <w:rPr>
          <w:b/>
          <w:sz w:val="26"/>
          <w:u w:val="single"/>
        </w:rPr>
      </w:pPr>
      <w:r>
        <w:rPr>
          <w:b/>
          <w:sz w:val="26"/>
        </w:rPr>
        <w:t xml:space="preserve">IX </w:t>
      </w:r>
      <w:r>
        <w:rPr>
          <w:b/>
          <w:sz w:val="26"/>
          <w:u w:val="single"/>
        </w:rPr>
        <w:t>Finał centralny</w:t>
      </w:r>
    </w:p>
    <w:p w:rsidR="00000000" w:rsidRDefault="00622289">
      <w:pPr>
        <w:jc w:val="both"/>
        <w:rPr>
          <w:b/>
          <w:sz w:val="26"/>
          <w:u w:val="single"/>
        </w:rPr>
      </w:pPr>
    </w:p>
    <w:p w:rsidR="00000000" w:rsidRDefault="00622289">
      <w:pPr>
        <w:jc w:val="both"/>
        <w:rPr>
          <w:rFonts w:ascii="Times New Roman" w:hAnsi="Times New Roman"/>
          <w:b/>
          <w:i/>
        </w:rPr>
      </w:pPr>
      <w:r>
        <w:t xml:space="preserve">W finale centralnym startują zwycięzcy szczebla wojewódzkiego - laureaci trzech pierwszych miejsc w obu grupach wiekowych. </w:t>
      </w:r>
    </w:p>
    <w:p w:rsidR="00000000" w:rsidRDefault="00622289">
      <w:pPr>
        <w:jc w:val="both"/>
      </w:pPr>
    </w:p>
    <w:p w:rsidR="00000000" w:rsidRDefault="00622289">
      <w:pPr>
        <w:jc w:val="both"/>
      </w:pPr>
      <w:r>
        <w:t>W przypadku, gdy któryś ze zdobywców pierwszych miejsc w eliminacjach w</w:t>
      </w:r>
      <w:r>
        <w:t>ojewódzkich       z przyczyn losowych nie może wziąć udziału w finale centralnym, prawo startu przysługuje zdobywcom dalszych miejsc.</w:t>
      </w:r>
    </w:p>
    <w:p w:rsidR="00000000" w:rsidRDefault="00622289">
      <w:pPr>
        <w:jc w:val="both"/>
      </w:pPr>
    </w:p>
    <w:p w:rsidR="00000000" w:rsidRDefault="00622289">
      <w:pPr>
        <w:jc w:val="both"/>
      </w:pPr>
      <w:r>
        <w:t>Finał centralny składa się z dwóch części:</w:t>
      </w:r>
    </w:p>
    <w:p w:rsidR="00000000" w:rsidRDefault="00622289">
      <w:pPr>
        <w:numPr>
          <w:ilvl w:val="0"/>
          <w:numId w:val="1"/>
        </w:numPr>
        <w:jc w:val="both"/>
      </w:pPr>
      <w:r>
        <w:t>testu pisemnego</w:t>
      </w:r>
    </w:p>
    <w:p w:rsidR="00000000" w:rsidRDefault="00622289">
      <w:pPr>
        <w:numPr>
          <w:ilvl w:val="0"/>
          <w:numId w:val="1"/>
        </w:numPr>
        <w:jc w:val="both"/>
      </w:pPr>
      <w:r>
        <w:t>ścisłego finału ustnego</w:t>
      </w:r>
    </w:p>
    <w:p w:rsidR="00000000" w:rsidRDefault="00622289">
      <w:pPr>
        <w:jc w:val="both"/>
      </w:pPr>
    </w:p>
    <w:p w:rsidR="00000000" w:rsidRDefault="00622289">
      <w:pPr>
        <w:jc w:val="both"/>
      </w:pPr>
      <w:r>
        <w:t>Test zawiera 40 pytań dla każdej grup</w:t>
      </w:r>
      <w:r>
        <w:t xml:space="preserve">y wiekowej. </w:t>
      </w:r>
    </w:p>
    <w:p w:rsidR="00000000" w:rsidRDefault="00622289">
      <w:pPr>
        <w:jc w:val="both"/>
      </w:pPr>
      <w:r>
        <w:t>Zawodnik udziela odpowiedzi przez zaznaczenie jednego spośród podanych wariantów. Łączny czas odpowiedzi -60 minut.. Punktacja eliminacji pisemnych - 0 lub 1 punkt.</w:t>
      </w:r>
    </w:p>
    <w:p w:rsidR="00000000" w:rsidRDefault="00622289">
      <w:pPr>
        <w:jc w:val="both"/>
      </w:pPr>
    </w:p>
    <w:p w:rsidR="00000000" w:rsidRDefault="00622289">
      <w:pPr>
        <w:jc w:val="both"/>
      </w:pPr>
      <w:r>
        <w:t>Do ścisłego finału wchodzi 5 zawodników z każdej grupy, którzy uzyskali najwy</w:t>
      </w:r>
      <w:r>
        <w:t>ższą liczbę punktów w eliminacjach pisemnych.</w:t>
      </w:r>
    </w:p>
    <w:p w:rsidR="00000000" w:rsidRDefault="00622289">
      <w:pPr>
        <w:jc w:val="both"/>
      </w:pPr>
      <w:r>
        <w:t xml:space="preserve">W przypadku, gdy na skutek uzyskania jednakowej liczby punktów, nie jest możliwe wskazanie 5 finalistów, jury przeprowadza eliminacje dodatkowe, obejmujące tych zawodników, którzy uzyskali najwyższą  jednakową </w:t>
      </w:r>
      <w:r>
        <w:t>liczbę punktów.</w:t>
      </w:r>
    </w:p>
    <w:p w:rsidR="00000000" w:rsidRDefault="00622289">
      <w:pPr>
        <w:jc w:val="both"/>
      </w:pPr>
    </w:p>
    <w:p w:rsidR="00000000" w:rsidRDefault="00622289">
      <w:pPr>
        <w:jc w:val="both"/>
      </w:pPr>
      <w:r>
        <w:t xml:space="preserve">W części ustnej każdy z zawodników odpowiada na pięć pytań z wylosowanego zestawu.    Po każdej wypowiedzi następuje jawna ocena jury, ewentualne uzupełnienie odpowiedzi (podanie pełnej odpowiedzi). </w:t>
      </w:r>
    </w:p>
    <w:p w:rsidR="00000000" w:rsidRDefault="00622289">
      <w:pPr>
        <w:jc w:val="both"/>
      </w:pPr>
      <w:r>
        <w:t>Czas odpowiedzi na jedno pytanie  - 1 m</w:t>
      </w:r>
      <w:r>
        <w:t xml:space="preserve">inuta. </w:t>
      </w:r>
    </w:p>
    <w:p w:rsidR="00000000" w:rsidRDefault="00622289">
      <w:pPr>
        <w:jc w:val="both"/>
      </w:pPr>
      <w:r>
        <w:t>Punktacja odpowiedzi ustnych  od 0 do 3 punktów.</w:t>
      </w:r>
    </w:p>
    <w:p w:rsidR="00000000" w:rsidRDefault="00622289">
      <w:pPr>
        <w:jc w:val="both"/>
      </w:pPr>
    </w:p>
    <w:p w:rsidR="00000000" w:rsidRDefault="00622289">
      <w:pPr>
        <w:jc w:val="both"/>
      </w:pPr>
      <w:r>
        <w:t>Za najlepszego zawodnika w danej grupie wiekowej uważa się tego, który uzyskał największą łączną liczbę punktów za odpowiedzi ustne.</w:t>
      </w:r>
    </w:p>
    <w:p w:rsidR="00000000" w:rsidRDefault="00622289">
      <w:pPr>
        <w:jc w:val="both"/>
      </w:pPr>
      <w:r>
        <w:t>W przypadku, gdy dwóch lub więcej zawodników z danej grupy uzyska</w:t>
      </w:r>
      <w:r>
        <w:t xml:space="preserve"> jednakową liczbę punktów, o kolejności zajętego miejsca decyduje liczba punktów uzyskanych w eliminacjach pisemnych.</w:t>
      </w:r>
    </w:p>
    <w:p w:rsidR="00000000" w:rsidRDefault="00622289">
      <w:pPr>
        <w:jc w:val="both"/>
      </w:pPr>
      <w:r>
        <w:t xml:space="preserve">Gdy i to nie przyniesie rozstrzygnięcia - jury ogłasza dogrywkę, zadając dodatkowe pytania, aż do wyłonienia zwycięzcy. </w:t>
      </w:r>
    </w:p>
    <w:p w:rsidR="00000000" w:rsidRDefault="00622289">
      <w:pPr>
        <w:jc w:val="both"/>
      </w:pPr>
    </w:p>
    <w:p w:rsidR="00000000" w:rsidRDefault="00622289">
      <w:pPr>
        <w:jc w:val="both"/>
      </w:pPr>
      <w:r>
        <w:t xml:space="preserve">Decyzje jury są </w:t>
      </w:r>
      <w:r>
        <w:t>ostateczne.</w:t>
      </w:r>
    </w:p>
    <w:p w:rsidR="00000000" w:rsidRDefault="00622289">
      <w:pPr>
        <w:jc w:val="both"/>
      </w:pPr>
    </w:p>
    <w:p w:rsidR="00000000" w:rsidRDefault="00622289">
      <w:pPr>
        <w:jc w:val="both"/>
        <w:rPr>
          <w:b/>
          <w:sz w:val="26"/>
          <w:u w:val="single"/>
        </w:rPr>
      </w:pPr>
      <w:r>
        <w:rPr>
          <w:b/>
          <w:sz w:val="26"/>
        </w:rPr>
        <w:t xml:space="preserve">X </w:t>
      </w:r>
      <w:r>
        <w:rPr>
          <w:b/>
          <w:sz w:val="26"/>
          <w:u w:val="single"/>
        </w:rPr>
        <w:t xml:space="preserve">Nagrody </w:t>
      </w:r>
    </w:p>
    <w:p w:rsidR="00000000" w:rsidRDefault="00622289">
      <w:pPr>
        <w:jc w:val="both"/>
      </w:pPr>
    </w:p>
    <w:p w:rsidR="00000000" w:rsidRDefault="00622289">
      <w:pPr>
        <w:jc w:val="both"/>
      </w:pPr>
      <w:r>
        <w:t>Nagrody dla zdobywców czołowych miejsc  fundują organizatorzy Turnieju.</w:t>
      </w:r>
    </w:p>
    <w:p w:rsidR="00000000" w:rsidRDefault="00622289">
      <w:pPr>
        <w:jc w:val="both"/>
      </w:pPr>
    </w:p>
    <w:p w:rsidR="00000000" w:rsidRDefault="00622289">
      <w:pPr>
        <w:jc w:val="both"/>
      </w:pPr>
      <w:r>
        <w:t>Wskazane jest przygotowanie dyplomów dla wszystkich zawodników oraz dyplomów              i upominków dla opiekunów przygotowujących laureatów Turnieju</w:t>
      </w:r>
    </w:p>
    <w:p w:rsidR="00000000" w:rsidRDefault="00622289">
      <w:pPr>
        <w:jc w:val="both"/>
      </w:pPr>
    </w:p>
    <w:p w:rsidR="00000000" w:rsidRDefault="00622289">
      <w:pPr>
        <w:jc w:val="both"/>
        <w:rPr>
          <w:b/>
          <w:sz w:val="26"/>
        </w:rPr>
      </w:pPr>
    </w:p>
    <w:p w:rsidR="00000000" w:rsidRDefault="00622289">
      <w:pPr>
        <w:jc w:val="both"/>
        <w:rPr>
          <w:b/>
          <w:sz w:val="26"/>
        </w:rPr>
      </w:pPr>
    </w:p>
    <w:p w:rsidR="00000000" w:rsidRDefault="00622289">
      <w:pPr>
        <w:jc w:val="both"/>
        <w:rPr>
          <w:b/>
          <w:sz w:val="26"/>
        </w:rPr>
      </w:pPr>
    </w:p>
    <w:p w:rsidR="00000000" w:rsidRDefault="00622289">
      <w:pPr>
        <w:jc w:val="both"/>
        <w:rPr>
          <w:b/>
          <w:sz w:val="26"/>
          <w:u w:val="single"/>
        </w:rPr>
      </w:pPr>
      <w:r>
        <w:rPr>
          <w:b/>
          <w:sz w:val="26"/>
        </w:rPr>
        <w:lastRenderedPageBreak/>
        <w:t>XI</w:t>
      </w:r>
      <w:r>
        <w:rPr>
          <w:b/>
          <w:sz w:val="26"/>
        </w:rPr>
        <w:t xml:space="preserve"> </w:t>
      </w:r>
      <w:r>
        <w:rPr>
          <w:b/>
          <w:sz w:val="26"/>
          <w:u w:val="single"/>
        </w:rPr>
        <w:t>Zakres tematyczny Turnieju:</w:t>
      </w:r>
    </w:p>
    <w:p w:rsidR="00000000" w:rsidRDefault="00622289">
      <w:pPr>
        <w:jc w:val="both"/>
        <w:rPr>
          <w:b/>
          <w:sz w:val="26"/>
          <w:u w:val="single"/>
        </w:rPr>
      </w:pPr>
    </w:p>
    <w:p w:rsidR="00000000" w:rsidRDefault="00622289">
      <w:pPr>
        <w:numPr>
          <w:ilvl w:val="0"/>
          <w:numId w:val="2"/>
        </w:numPr>
        <w:jc w:val="both"/>
      </w:pPr>
      <w:r>
        <w:t>Historia i tradycje straży pożarnych.</w:t>
      </w:r>
    </w:p>
    <w:p w:rsidR="00000000" w:rsidRDefault="00622289">
      <w:pPr>
        <w:numPr>
          <w:ilvl w:val="0"/>
          <w:numId w:val="2"/>
        </w:numPr>
        <w:jc w:val="both"/>
      </w:pPr>
      <w:r>
        <w:t>Umiejętności i przepisy z zakresu ochrony ludności, ekologii i ratownictwa.</w:t>
      </w:r>
    </w:p>
    <w:p w:rsidR="00000000" w:rsidRDefault="00622289">
      <w:pPr>
        <w:numPr>
          <w:ilvl w:val="0"/>
          <w:numId w:val="2"/>
        </w:numPr>
        <w:jc w:val="both"/>
      </w:pPr>
      <w:r>
        <w:t>Organizacja i zadania ochrony przeciwpożarowej.</w:t>
      </w:r>
    </w:p>
    <w:p w:rsidR="00000000" w:rsidRDefault="00622289">
      <w:pPr>
        <w:numPr>
          <w:ilvl w:val="0"/>
          <w:numId w:val="2"/>
        </w:numPr>
        <w:jc w:val="both"/>
      </w:pPr>
      <w:r>
        <w:t>Organizacja i zadania OSP oraz ich Związku.</w:t>
      </w:r>
    </w:p>
    <w:p w:rsidR="00000000" w:rsidRDefault="00622289">
      <w:pPr>
        <w:numPr>
          <w:ilvl w:val="0"/>
          <w:numId w:val="2"/>
        </w:numPr>
        <w:jc w:val="both"/>
      </w:pPr>
      <w:r>
        <w:t>Przyczyny oraz okoli</w:t>
      </w:r>
      <w:r>
        <w:t>czności powstawania i rozprzestrzeniania się pożarów.</w:t>
      </w:r>
    </w:p>
    <w:p w:rsidR="00000000" w:rsidRDefault="00622289">
      <w:pPr>
        <w:numPr>
          <w:ilvl w:val="0"/>
          <w:numId w:val="2"/>
        </w:numPr>
        <w:jc w:val="both"/>
      </w:pPr>
      <w:r>
        <w:t>Organizowanie i prowadzenie akcji ratowniczej w czasie walki z pożarem</w:t>
      </w:r>
    </w:p>
    <w:p w:rsidR="00000000" w:rsidRDefault="00622289">
      <w:pPr>
        <w:numPr>
          <w:ilvl w:val="0"/>
          <w:numId w:val="2"/>
        </w:numPr>
        <w:jc w:val="both"/>
      </w:pPr>
      <w:r>
        <w:t>Sprzęt ratowniczo-gaśniczy.</w:t>
      </w:r>
    </w:p>
    <w:p w:rsidR="00000000" w:rsidRDefault="00622289">
      <w:pPr>
        <w:numPr>
          <w:ilvl w:val="0"/>
          <w:numId w:val="2"/>
        </w:numPr>
        <w:jc w:val="both"/>
      </w:pPr>
      <w:r>
        <w:t>Instalacje i urządzenia przeciwpożarowe.</w:t>
      </w:r>
    </w:p>
    <w:p w:rsidR="00000000" w:rsidRDefault="00622289">
      <w:pPr>
        <w:numPr>
          <w:ilvl w:val="0"/>
          <w:numId w:val="2"/>
        </w:numPr>
        <w:jc w:val="both"/>
      </w:pPr>
      <w:r>
        <w:t>Zabezpieczenia przeciwpożarowe:</w:t>
      </w:r>
    </w:p>
    <w:p w:rsidR="00000000" w:rsidRDefault="00622289">
      <w:pPr>
        <w:numPr>
          <w:ilvl w:val="0"/>
          <w:numId w:val="1"/>
        </w:numPr>
        <w:jc w:val="both"/>
      </w:pPr>
      <w:r>
        <w:t>budynków,</w:t>
      </w:r>
    </w:p>
    <w:p w:rsidR="00000000" w:rsidRDefault="00622289">
      <w:pPr>
        <w:numPr>
          <w:ilvl w:val="0"/>
          <w:numId w:val="1"/>
        </w:numPr>
        <w:jc w:val="both"/>
      </w:pPr>
      <w:r>
        <w:t>lasów,</w:t>
      </w:r>
    </w:p>
    <w:p w:rsidR="00000000" w:rsidRDefault="00622289">
      <w:pPr>
        <w:numPr>
          <w:ilvl w:val="0"/>
          <w:numId w:val="1"/>
        </w:numPr>
        <w:jc w:val="both"/>
      </w:pPr>
      <w:r>
        <w:t>zbiorów, tran</w:t>
      </w:r>
      <w:r>
        <w:t>sportu i składowania palnych płodów rolnych,</w:t>
      </w:r>
    </w:p>
    <w:p w:rsidR="00000000" w:rsidRDefault="00622289">
      <w:pPr>
        <w:numPr>
          <w:ilvl w:val="0"/>
          <w:numId w:val="1"/>
        </w:numPr>
        <w:jc w:val="both"/>
      </w:pPr>
      <w:r>
        <w:t>substancji niebezpiecznych.</w:t>
      </w:r>
    </w:p>
    <w:p w:rsidR="00000000" w:rsidRDefault="00622289">
      <w:pPr>
        <w:numPr>
          <w:ilvl w:val="0"/>
          <w:numId w:val="2"/>
        </w:numPr>
        <w:jc w:val="both"/>
      </w:pPr>
      <w:r>
        <w:t>Zasady ewakuacji ludzi i mienia z pomieszczeń na wypadek pożaru.</w:t>
      </w:r>
    </w:p>
    <w:p w:rsidR="00000000" w:rsidRDefault="00622289">
      <w:pPr>
        <w:numPr>
          <w:ilvl w:val="0"/>
          <w:numId w:val="2"/>
        </w:numPr>
        <w:jc w:val="both"/>
      </w:pPr>
      <w:r>
        <w:t>Zasady udzielania pierwszej pomocy medycznej.</w:t>
      </w:r>
    </w:p>
    <w:p w:rsidR="00000000" w:rsidRDefault="00622289">
      <w:pPr>
        <w:numPr>
          <w:ilvl w:val="0"/>
          <w:numId w:val="2"/>
        </w:numPr>
        <w:jc w:val="both"/>
      </w:pPr>
      <w:r>
        <w:t>Tematyka proponowana przez współorganizatorów (sponsorów) Turnieju.</w:t>
      </w:r>
    </w:p>
    <w:p w:rsidR="00000000" w:rsidRDefault="00622289">
      <w:pPr>
        <w:jc w:val="both"/>
      </w:pPr>
    </w:p>
    <w:p w:rsidR="00000000" w:rsidRDefault="00622289">
      <w:pPr>
        <w:jc w:val="both"/>
        <w:rPr>
          <w:b/>
          <w:sz w:val="26"/>
          <w:u w:val="single"/>
        </w:rPr>
      </w:pPr>
      <w:r>
        <w:rPr>
          <w:b/>
          <w:sz w:val="26"/>
        </w:rPr>
        <w:t>XII</w:t>
      </w:r>
      <w:r>
        <w:rPr>
          <w:b/>
          <w:sz w:val="26"/>
        </w:rPr>
        <w:t xml:space="preserve"> </w:t>
      </w:r>
      <w:r>
        <w:rPr>
          <w:b/>
          <w:sz w:val="26"/>
          <w:u w:val="single"/>
        </w:rPr>
        <w:t>Dokumentacja</w:t>
      </w:r>
    </w:p>
    <w:p w:rsidR="00000000" w:rsidRDefault="00622289">
      <w:pPr>
        <w:jc w:val="both"/>
      </w:pPr>
    </w:p>
    <w:p w:rsidR="00000000" w:rsidRDefault="00622289">
      <w:pPr>
        <w:jc w:val="both"/>
      </w:pPr>
      <w:r>
        <w:t>Po przeprowadzeniu poszczególnych etapów eliminacji OTWP komitet organizacyjny przesyła komitetowi organizacyjnemu OTWP wyższego szczebla następujące dokumenty (wg wzorów stanowiących załącznik do niniejszego regulaminu):</w:t>
      </w:r>
    </w:p>
    <w:p w:rsidR="00000000" w:rsidRDefault="00622289">
      <w:pPr>
        <w:numPr>
          <w:ilvl w:val="0"/>
          <w:numId w:val="3"/>
        </w:numPr>
        <w:jc w:val="both"/>
      </w:pPr>
      <w:r>
        <w:t>Protokół z posiedze</w:t>
      </w:r>
      <w:r>
        <w:t>nia jury</w:t>
      </w:r>
    </w:p>
    <w:p w:rsidR="00000000" w:rsidRDefault="00622289">
      <w:pPr>
        <w:numPr>
          <w:ilvl w:val="0"/>
          <w:numId w:val="3"/>
        </w:numPr>
        <w:jc w:val="both"/>
      </w:pPr>
      <w:r>
        <w:t>Informację o przebiegu eliminacji danego szczebla</w:t>
      </w:r>
    </w:p>
    <w:p w:rsidR="00000000" w:rsidRDefault="00622289">
      <w:pPr>
        <w:numPr>
          <w:ilvl w:val="0"/>
          <w:numId w:val="3"/>
        </w:numPr>
        <w:jc w:val="both"/>
      </w:pPr>
      <w:r>
        <w:t>Karty uczestników wyższego etapu OTWP.</w:t>
      </w:r>
    </w:p>
    <w:p w:rsidR="00000000" w:rsidRDefault="00622289">
      <w:pPr>
        <w:numPr>
          <w:ilvl w:val="0"/>
          <w:numId w:val="3"/>
        </w:numPr>
        <w:jc w:val="both"/>
      </w:pPr>
      <w:r>
        <w:t>Zobowiązanie opiekuna reprezentacji wojewódzkiej.</w:t>
      </w:r>
    </w:p>
    <w:p w:rsidR="00000000" w:rsidRDefault="00622289">
      <w:pPr>
        <w:jc w:val="both"/>
      </w:pPr>
    </w:p>
    <w:p w:rsidR="00000000" w:rsidRDefault="00622289">
      <w:pPr>
        <w:jc w:val="both"/>
      </w:pPr>
      <w:r>
        <w:t>Jeden egzemplarz ww. dokumentów pozostaje na danym szczeblu organizacyjnym Turnieju.</w:t>
      </w:r>
    </w:p>
    <w:p w:rsidR="00000000" w:rsidRDefault="00622289">
      <w:pPr>
        <w:jc w:val="both"/>
      </w:pPr>
    </w:p>
    <w:p w:rsidR="00000000" w:rsidRDefault="00622289">
      <w:pPr>
        <w:jc w:val="both"/>
        <w:rPr>
          <w:b/>
          <w:sz w:val="26"/>
        </w:rPr>
      </w:pPr>
      <w:r>
        <w:rPr>
          <w:b/>
          <w:sz w:val="26"/>
        </w:rPr>
        <w:t xml:space="preserve">XIII </w:t>
      </w:r>
      <w:r>
        <w:rPr>
          <w:b/>
          <w:sz w:val="26"/>
          <w:u w:val="single"/>
        </w:rPr>
        <w:t>Postanowienia ko</w:t>
      </w:r>
      <w:r>
        <w:rPr>
          <w:b/>
          <w:sz w:val="26"/>
          <w:u w:val="single"/>
        </w:rPr>
        <w:t>ńcowe</w:t>
      </w:r>
    </w:p>
    <w:p w:rsidR="00000000" w:rsidRDefault="00622289">
      <w:pPr>
        <w:jc w:val="both"/>
      </w:pPr>
    </w:p>
    <w:p w:rsidR="00000000" w:rsidRDefault="00622289">
      <w:pPr>
        <w:numPr>
          <w:ilvl w:val="0"/>
          <w:numId w:val="4"/>
        </w:numPr>
        <w:jc w:val="both"/>
      </w:pPr>
      <w:r>
        <w:t>Eliminacje środowiskowe powinny być poprzedzone pogadankami tematycznymi             w szkołach i innych placówkach oświatowych.</w:t>
      </w:r>
    </w:p>
    <w:p w:rsidR="00000000" w:rsidRDefault="00622289">
      <w:pPr>
        <w:numPr>
          <w:ilvl w:val="0"/>
          <w:numId w:val="4"/>
        </w:numPr>
        <w:jc w:val="both"/>
      </w:pPr>
      <w:r>
        <w:t>Wskazane jest włączanie zadań praktycznych dla zawodników na wszystkich etapach eliminacji.</w:t>
      </w:r>
    </w:p>
    <w:p w:rsidR="00000000" w:rsidRDefault="00622289">
      <w:pPr>
        <w:numPr>
          <w:ilvl w:val="0"/>
          <w:numId w:val="4"/>
        </w:numPr>
        <w:jc w:val="both"/>
      </w:pPr>
      <w:r>
        <w:t>Na eliminacje centralne ucze</w:t>
      </w:r>
      <w:r>
        <w:t>stnicy przyjeżdżają z opiekunem.</w:t>
      </w:r>
    </w:p>
    <w:p w:rsidR="00000000" w:rsidRDefault="00622289">
      <w:pPr>
        <w:numPr>
          <w:ilvl w:val="0"/>
          <w:numId w:val="4"/>
        </w:numPr>
        <w:jc w:val="both"/>
      </w:pPr>
      <w:r>
        <w:t xml:space="preserve">Laureaci 1-3 miejsca Ogólnopolskiego Turnieju Wiedzy Pożarniczej (grupa starsza) ubiegający się o przyjęcie do Szkół Aspirantów PSP oraz Centralnej Szkoły Pożarniczej PSP zostają zwolnieni z egzaminu teoretycznego z chemii </w:t>
      </w:r>
      <w:r>
        <w:t>i fizyki.</w:t>
      </w:r>
    </w:p>
    <w:p w:rsidR="00000000" w:rsidRDefault="00622289">
      <w:pPr>
        <w:numPr>
          <w:ilvl w:val="0"/>
          <w:numId w:val="4"/>
        </w:numPr>
        <w:jc w:val="both"/>
      </w:pPr>
      <w:r>
        <w:t>Organizatorzy na poszczególnych szczeblach poniżej krajowego na własną odpowiedzialność mogą wprowadzać odpowiednie modyfikacje w niniejszym regulaminie.</w:t>
      </w:r>
    </w:p>
    <w:p w:rsidR="00000000" w:rsidRDefault="00622289">
      <w:pPr>
        <w:jc w:val="both"/>
      </w:pPr>
    </w:p>
    <w:p w:rsidR="00000000" w:rsidRDefault="00622289">
      <w:pPr>
        <w:jc w:val="center"/>
      </w:pPr>
      <w:r>
        <w:tab/>
      </w:r>
      <w:r>
        <w:tab/>
      </w:r>
      <w:r>
        <w:tab/>
      </w:r>
      <w:r>
        <w:tab/>
        <w:t xml:space="preserve">                                 Prezydium</w:t>
      </w:r>
    </w:p>
    <w:p w:rsidR="00000000" w:rsidRDefault="00622289">
      <w:r>
        <w:t xml:space="preserve">                                            </w:t>
      </w:r>
      <w:r>
        <w:t xml:space="preserve">                                                  Zarządu Głównego ZOSP RP</w:t>
      </w:r>
    </w:p>
    <w:p w:rsidR="00622289" w:rsidRDefault="00622289">
      <w:pPr>
        <w:rPr>
          <w:b/>
          <w:i/>
        </w:rPr>
      </w:pPr>
    </w:p>
    <w:sectPr w:rsidR="00622289">
      <w:pgSz w:w="11906" w:h="16838"/>
      <w:pgMar w:top="1247" w:right="1418" w:bottom="1247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2C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1BC0499"/>
    <w:multiLevelType w:val="singleLevel"/>
    <w:tmpl w:val="2E6663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5F8667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B8B52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4700"/>
    <w:rsid w:val="00622289"/>
    <w:rsid w:val="00737873"/>
    <w:rsid w:val="008D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1290</Words>
  <Characters>7745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ZG ZOSPRP</Company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Poręba.Tomasz</dc:creator>
  <cp:keywords/>
  <cp:lastModifiedBy>Zespół Szkół w Szczekocinach</cp:lastModifiedBy>
  <cp:revision>2</cp:revision>
  <cp:lastPrinted>2002-01-21T07:56:00Z</cp:lastPrinted>
  <dcterms:created xsi:type="dcterms:W3CDTF">2019-03-12T11:26:00Z</dcterms:created>
  <dcterms:modified xsi:type="dcterms:W3CDTF">2019-03-12T11:26:00Z</dcterms:modified>
</cp:coreProperties>
</file>